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60" w:rsidRPr="004739DC" w:rsidRDefault="004739DC" w:rsidP="004739DC">
      <w:pPr>
        <w:jc w:val="center"/>
        <w:rPr>
          <w:rFonts w:ascii="黑体" w:eastAsia="黑体" w:hAnsi="黑体"/>
          <w:sz w:val="36"/>
          <w:szCs w:val="36"/>
        </w:rPr>
      </w:pPr>
      <w:r w:rsidRPr="004739DC">
        <w:rPr>
          <w:rFonts w:ascii="黑体" w:eastAsia="黑体" w:hAnsi="黑体" w:hint="eastAsia"/>
          <w:sz w:val="36"/>
          <w:szCs w:val="36"/>
        </w:rPr>
        <w:t>关于</w:t>
      </w:r>
      <w:r w:rsidRPr="004739DC">
        <w:rPr>
          <w:rFonts w:ascii="黑体" w:eastAsia="黑体" w:hAnsi="黑体"/>
          <w:sz w:val="36"/>
          <w:szCs w:val="36"/>
        </w:rPr>
        <w:t>初定专业技术资格采用新申报系统的通知</w:t>
      </w:r>
    </w:p>
    <w:p w:rsidR="004739DC" w:rsidRPr="004739DC" w:rsidRDefault="004739DC">
      <w:pPr>
        <w:rPr>
          <w:rFonts w:ascii="仿宋_GB2312" w:eastAsia="仿宋_GB2312"/>
          <w:sz w:val="32"/>
          <w:szCs w:val="32"/>
        </w:rPr>
      </w:pPr>
    </w:p>
    <w:p w:rsidR="004739DC" w:rsidRPr="00F769A4" w:rsidRDefault="004739DC">
      <w:pPr>
        <w:rPr>
          <w:rFonts w:ascii="仿宋" w:eastAsia="仿宋" w:hAnsi="仿宋"/>
          <w:sz w:val="32"/>
          <w:szCs w:val="32"/>
        </w:rPr>
      </w:pPr>
      <w:r w:rsidRPr="00F769A4">
        <w:rPr>
          <w:rFonts w:ascii="仿宋" w:eastAsia="仿宋" w:hAnsi="仿宋" w:hint="eastAsia"/>
          <w:sz w:val="32"/>
          <w:szCs w:val="32"/>
        </w:rPr>
        <w:t>各专业技术人员：</w:t>
      </w:r>
    </w:p>
    <w:p w:rsidR="004739DC" w:rsidRPr="00F769A4" w:rsidRDefault="00D91738" w:rsidP="00983DC2">
      <w:pPr>
        <w:ind w:firstLine="645"/>
        <w:rPr>
          <w:rFonts w:ascii="仿宋" w:eastAsia="仿宋" w:hAnsi="仿宋"/>
          <w:sz w:val="32"/>
          <w:szCs w:val="32"/>
        </w:rPr>
      </w:pPr>
      <w:r w:rsidRPr="00F769A4">
        <w:rPr>
          <w:rFonts w:ascii="仿宋" w:eastAsia="仿宋" w:hAnsi="仿宋" w:hint="eastAsia"/>
          <w:sz w:val="32"/>
          <w:szCs w:val="32"/>
        </w:rPr>
        <w:t>为加快推进政府数字化转型，实现职称评定“最多跑一次”，省人力社保</w:t>
      </w:r>
      <w:proofErr w:type="gramStart"/>
      <w:r w:rsidRPr="00F769A4">
        <w:rPr>
          <w:rFonts w:ascii="仿宋" w:eastAsia="仿宋" w:hAnsi="仿宋" w:hint="eastAsia"/>
          <w:sz w:val="32"/>
          <w:szCs w:val="32"/>
        </w:rPr>
        <w:t>厅开发</w:t>
      </w:r>
      <w:proofErr w:type="gramEnd"/>
      <w:r w:rsidRPr="00F769A4">
        <w:rPr>
          <w:rFonts w:ascii="仿宋" w:eastAsia="仿宋" w:hAnsi="仿宋" w:hint="eastAsia"/>
          <w:sz w:val="32"/>
          <w:szCs w:val="32"/>
        </w:rPr>
        <w:t>了“浙江省专业技术职务任职资格申报与评审管理服务平台”</w:t>
      </w:r>
      <w:r w:rsidR="00983DC2" w:rsidRPr="00F769A4">
        <w:rPr>
          <w:rFonts w:ascii="仿宋" w:eastAsia="仿宋" w:hAnsi="仿宋" w:hint="eastAsia"/>
          <w:sz w:val="32"/>
          <w:szCs w:val="32"/>
        </w:rPr>
        <w:t>。经研究，决定从2021年元月1日</w:t>
      </w:r>
      <w:r w:rsidR="00BD18EB" w:rsidRPr="00F769A4">
        <w:rPr>
          <w:rFonts w:ascii="仿宋" w:eastAsia="仿宋" w:hAnsi="仿宋" w:hint="eastAsia"/>
          <w:sz w:val="32"/>
          <w:szCs w:val="32"/>
        </w:rPr>
        <w:t>起</w:t>
      </w:r>
      <w:r w:rsidR="00983DC2" w:rsidRPr="00F769A4">
        <w:rPr>
          <w:rFonts w:ascii="仿宋" w:eastAsia="仿宋" w:hAnsi="仿宋" w:hint="eastAsia"/>
          <w:sz w:val="32"/>
          <w:szCs w:val="32"/>
        </w:rPr>
        <w:t>，全市职称初定申报工作统一在新申报系统进行申报、审核，具体申报流程如下：</w:t>
      </w:r>
    </w:p>
    <w:p w:rsidR="00BD18EB" w:rsidRPr="00F769A4" w:rsidRDefault="00BD18EB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9A4">
        <w:rPr>
          <w:rFonts w:ascii="仿宋" w:eastAsia="仿宋" w:hAnsi="仿宋" w:hint="eastAsia"/>
          <w:sz w:val="32"/>
          <w:szCs w:val="32"/>
        </w:rPr>
        <w:t>1．完善个人信息和业绩档案。</w:t>
      </w:r>
      <w:r w:rsidR="007116F4" w:rsidRPr="00F769A4">
        <w:rPr>
          <w:rFonts w:ascii="仿宋" w:eastAsia="仿宋" w:hAnsi="仿宋" w:hint="eastAsia"/>
          <w:sz w:val="32"/>
          <w:szCs w:val="32"/>
        </w:rPr>
        <w:t>单位人</w:t>
      </w:r>
      <w:r w:rsidR="007116F4" w:rsidRPr="00F769A4">
        <w:rPr>
          <w:rFonts w:ascii="仿宋" w:eastAsia="仿宋" w:hAnsi="仿宋"/>
          <w:sz w:val="32"/>
          <w:szCs w:val="32"/>
        </w:rPr>
        <w:t>事干部</w:t>
      </w:r>
      <w:r w:rsidRPr="00F769A4">
        <w:rPr>
          <w:rFonts w:ascii="仿宋" w:eastAsia="仿宋" w:hAnsi="仿宋" w:hint="eastAsia"/>
          <w:sz w:val="32"/>
          <w:szCs w:val="32"/>
        </w:rPr>
        <w:t>登录浙江省专业技术职务任职资格申报与评审管理服务平台（网址：https://zcps.rlsbt.zj.gov.cn），</w:t>
      </w:r>
      <w:r w:rsidR="007116F4" w:rsidRPr="00F769A4">
        <w:rPr>
          <w:rFonts w:ascii="仿宋" w:eastAsia="仿宋" w:hAnsi="仿宋"/>
          <w:sz w:val="32"/>
          <w:szCs w:val="32"/>
        </w:rPr>
        <w:t>在</w:t>
      </w:r>
      <w:r w:rsidR="007116F4" w:rsidRPr="00F769A4">
        <w:rPr>
          <w:rFonts w:ascii="仿宋" w:eastAsia="仿宋" w:hAnsi="仿宋" w:hint="eastAsia"/>
          <w:sz w:val="32"/>
          <w:szCs w:val="32"/>
        </w:rPr>
        <w:t>“</w:t>
      </w:r>
      <w:r w:rsidR="007116F4" w:rsidRPr="00F769A4">
        <w:rPr>
          <w:rFonts w:ascii="仿宋" w:eastAsia="仿宋" w:hAnsi="仿宋"/>
          <w:sz w:val="32"/>
          <w:szCs w:val="32"/>
        </w:rPr>
        <w:t>用人单位登录</w:t>
      </w:r>
      <w:r w:rsidR="007116F4" w:rsidRPr="00F769A4">
        <w:rPr>
          <w:rFonts w:ascii="仿宋" w:eastAsia="仿宋" w:hAnsi="仿宋" w:hint="eastAsia"/>
          <w:sz w:val="32"/>
          <w:szCs w:val="32"/>
        </w:rPr>
        <w:t>”</w:t>
      </w:r>
      <w:r w:rsidR="007116F4" w:rsidRPr="00F769A4">
        <w:rPr>
          <w:rFonts w:ascii="仿宋" w:eastAsia="仿宋" w:hAnsi="仿宋"/>
          <w:sz w:val="32"/>
          <w:szCs w:val="32"/>
        </w:rPr>
        <w:t>中注册</w:t>
      </w:r>
      <w:r w:rsidR="007116F4" w:rsidRPr="00F769A4">
        <w:rPr>
          <w:rFonts w:ascii="仿宋" w:eastAsia="仿宋" w:hAnsi="仿宋" w:hint="eastAsia"/>
          <w:sz w:val="32"/>
          <w:szCs w:val="32"/>
        </w:rPr>
        <w:t>单位</w:t>
      </w:r>
      <w:proofErr w:type="gramStart"/>
      <w:r w:rsidR="007116F4" w:rsidRPr="00F769A4">
        <w:rPr>
          <w:rFonts w:ascii="仿宋" w:eastAsia="仿宋" w:hAnsi="仿宋"/>
          <w:sz w:val="32"/>
          <w:szCs w:val="32"/>
        </w:rPr>
        <w:t>帐户</w:t>
      </w:r>
      <w:proofErr w:type="gramEnd"/>
      <w:r w:rsidR="007116F4" w:rsidRPr="00F769A4">
        <w:rPr>
          <w:rFonts w:ascii="仿宋" w:eastAsia="仿宋" w:hAnsi="仿宋" w:hint="eastAsia"/>
          <w:sz w:val="32"/>
          <w:szCs w:val="32"/>
        </w:rPr>
        <w:t>并</w:t>
      </w:r>
      <w:r w:rsidR="007116F4" w:rsidRPr="00F769A4">
        <w:rPr>
          <w:rFonts w:ascii="仿宋" w:eastAsia="仿宋" w:hAnsi="仿宋"/>
          <w:sz w:val="32"/>
          <w:szCs w:val="32"/>
        </w:rPr>
        <w:t>授权；申报人员</w:t>
      </w:r>
      <w:r w:rsidR="007116F4" w:rsidRPr="00F769A4">
        <w:rPr>
          <w:rFonts w:ascii="仿宋" w:eastAsia="仿宋" w:hAnsi="仿宋" w:hint="eastAsia"/>
          <w:sz w:val="32"/>
          <w:szCs w:val="32"/>
        </w:rPr>
        <w:t>在“</w:t>
      </w:r>
      <w:r w:rsidR="007116F4" w:rsidRPr="00F769A4">
        <w:rPr>
          <w:rFonts w:ascii="仿宋" w:eastAsia="仿宋" w:hAnsi="仿宋"/>
          <w:sz w:val="32"/>
          <w:szCs w:val="32"/>
        </w:rPr>
        <w:t>个人用户登录</w:t>
      </w:r>
      <w:r w:rsidR="007116F4" w:rsidRPr="00F769A4">
        <w:rPr>
          <w:rFonts w:ascii="仿宋" w:eastAsia="仿宋" w:hAnsi="仿宋" w:hint="eastAsia"/>
          <w:sz w:val="32"/>
          <w:szCs w:val="32"/>
        </w:rPr>
        <w:t>”中</w:t>
      </w:r>
      <w:r w:rsidR="007116F4" w:rsidRPr="00F769A4">
        <w:rPr>
          <w:rFonts w:ascii="仿宋" w:eastAsia="仿宋" w:hAnsi="仿宋"/>
          <w:sz w:val="32"/>
          <w:szCs w:val="32"/>
        </w:rPr>
        <w:t>注册个人</w:t>
      </w:r>
      <w:proofErr w:type="gramStart"/>
      <w:r w:rsidR="007116F4" w:rsidRPr="00F769A4">
        <w:rPr>
          <w:rFonts w:ascii="仿宋" w:eastAsia="仿宋" w:hAnsi="仿宋"/>
          <w:sz w:val="32"/>
          <w:szCs w:val="32"/>
        </w:rPr>
        <w:t>帐户</w:t>
      </w:r>
      <w:proofErr w:type="gramEnd"/>
      <w:r w:rsidR="007116F4" w:rsidRPr="00F769A4">
        <w:rPr>
          <w:rFonts w:ascii="仿宋" w:eastAsia="仿宋" w:hAnsi="仿宋"/>
          <w:sz w:val="32"/>
          <w:szCs w:val="32"/>
        </w:rPr>
        <w:t>，</w:t>
      </w:r>
      <w:r w:rsidRPr="00F769A4">
        <w:rPr>
          <w:rFonts w:ascii="仿宋" w:eastAsia="仿宋" w:hAnsi="仿宋" w:hint="eastAsia"/>
          <w:sz w:val="32"/>
          <w:szCs w:val="32"/>
        </w:rPr>
        <w:t>填写个人基本信息和业绩档案，提交单位审核（</w:t>
      </w:r>
      <w:r w:rsidRPr="00F769A4">
        <w:rPr>
          <w:rFonts w:ascii="仿宋" w:eastAsia="仿宋" w:hAnsi="仿宋"/>
          <w:sz w:val="32"/>
          <w:szCs w:val="32"/>
        </w:rPr>
        <w:t>具体可</w:t>
      </w:r>
      <w:r w:rsidR="003125F0" w:rsidRPr="00F769A4">
        <w:rPr>
          <w:rFonts w:ascii="仿宋" w:eastAsia="仿宋" w:hAnsi="仿宋" w:hint="eastAsia"/>
          <w:sz w:val="32"/>
          <w:szCs w:val="32"/>
        </w:rPr>
        <w:t>仔细</w:t>
      </w:r>
      <w:r w:rsidR="003125F0" w:rsidRPr="00F769A4">
        <w:rPr>
          <w:rFonts w:ascii="仿宋" w:eastAsia="仿宋" w:hAnsi="仿宋"/>
          <w:sz w:val="32"/>
          <w:szCs w:val="32"/>
        </w:rPr>
        <w:t>阅读</w:t>
      </w:r>
      <w:r w:rsidR="003125F0" w:rsidRPr="00F769A4">
        <w:rPr>
          <w:rFonts w:ascii="仿宋" w:eastAsia="仿宋" w:hAnsi="仿宋" w:hint="eastAsia"/>
          <w:sz w:val="32"/>
          <w:szCs w:val="32"/>
        </w:rPr>
        <w:t>申报</w:t>
      </w:r>
      <w:r w:rsidR="003125F0" w:rsidRPr="00F769A4">
        <w:rPr>
          <w:rFonts w:ascii="仿宋" w:eastAsia="仿宋" w:hAnsi="仿宋"/>
          <w:sz w:val="32"/>
          <w:szCs w:val="32"/>
        </w:rPr>
        <w:t>系统首</w:t>
      </w:r>
      <w:r w:rsidR="003125F0" w:rsidRPr="00F769A4">
        <w:rPr>
          <w:rFonts w:ascii="仿宋" w:eastAsia="仿宋" w:hAnsi="仿宋" w:hint="eastAsia"/>
          <w:sz w:val="32"/>
          <w:szCs w:val="32"/>
        </w:rPr>
        <w:t>页“个</w:t>
      </w:r>
      <w:r w:rsidR="003125F0" w:rsidRPr="00F769A4">
        <w:rPr>
          <w:rFonts w:ascii="仿宋" w:eastAsia="仿宋" w:hAnsi="仿宋"/>
          <w:sz w:val="32"/>
          <w:szCs w:val="32"/>
        </w:rPr>
        <w:t>人用户</w:t>
      </w:r>
      <w:r w:rsidR="003125F0" w:rsidRPr="00F769A4">
        <w:rPr>
          <w:rFonts w:ascii="仿宋" w:eastAsia="仿宋" w:hAnsi="仿宋" w:hint="eastAsia"/>
          <w:sz w:val="32"/>
          <w:szCs w:val="32"/>
        </w:rPr>
        <w:t>操作</w:t>
      </w:r>
      <w:r w:rsidR="003125F0" w:rsidRPr="00F769A4">
        <w:rPr>
          <w:rFonts w:ascii="仿宋" w:eastAsia="仿宋" w:hAnsi="仿宋"/>
          <w:sz w:val="32"/>
          <w:szCs w:val="32"/>
        </w:rPr>
        <w:t>手册”和“用人单位操作手册”）</w:t>
      </w:r>
      <w:r w:rsidRPr="00F769A4">
        <w:rPr>
          <w:rFonts w:ascii="仿宋" w:eastAsia="仿宋" w:hAnsi="仿宋" w:hint="eastAsia"/>
          <w:sz w:val="32"/>
          <w:szCs w:val="32"/>
        </w:rPr>
        <w:t>。</w:t>
      </w:r>
    </w:p>
    <w:p w:rsidR="009F779F" w:rsidRDefault="009F779F" w:rsidP="009F779F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F779F" w:rsidRDefault="00A82251" w:rsidP="009F779F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65129</wp:posOffset>
            </wp:positionH>
            <wp:positionV relativeFrom="paragraph">
              <wp:posOffset>11402</wp:posOffset>
            </wp:positionV>
            <wp:extent cx="5274310" cy="2284730"/>
            <wp:effectExtent l="0" t="0" r="2540" b="127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无标题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79F" w:rsidRDefault="009F779F" w:rsidP="009F779F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F779F" w:rsidRDefault="009F779F" w:rsidP="009F779F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F779F" w:rsidRDefault="009F779F" w:rsidP="009F779F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F779F" w:rsidRDefault="009F779F" w:rsidP="009F779F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F779F" w:rsidRPr="00BD18EB" w:rsidRDefault="009F779F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16F4" w:rsidRDefault="007116F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16F4" w:rsidRDefault="007116F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16F4" w:rsidRDefault="007116F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16F4" w:rsidRDefault="007116F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D18EB" w:rsidRDefault="00BD18EB" w:rsidP="0010000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69A4">
        <w:rPr>
          <w:rFonts w:ascii="仿宋" w:eastAsia="仿宋" w:hAnsi="仿宋" w:hint="eastAsia"/>
          <w:sz w:val="32"/>
          <w:szCs w:val="32"/>
        </w:rPr>
        <w:t>2．职称</w:t>
      </w:r>
      <w:r w:rsidR="003125F0" w:rsidRPr="00F769A4">
        <w:rPr>
          <w:rFonts w:ascii="仿宋" w:eastAsia="仿宋" w:hAnsi="仿宋" w:hint="eastAsia"/>
          <w:sz w:val="32"/>
          <w:szCs w:val="32"/>
        </w:rPr>
        <w:t>初定</w:t>
      </w:r>
      <w:r w:rsidRPr="00F769A4">
        <w:rPr>
          <w:rFonts w:ascii="仿宋" w:eastAsia="仿宋" w:hAnsi="仿宋" w:hint="eastAsia"/>
          <w:sz w:val="32"/>
          <w:szCs w:val="32"/>
        </w:rPr>
        <w:t>申报。</w:t>
      </w:r>
      <w:r w:rsidR="00F769A4" w:rsidRPr="00F769A4">
        <w:rPr>
          <w:rFonts w:ascii="仿宋" w:eastAsia="仿宋" w:hAnsi="仿宋" w:hint="eastAsia"/>
          <w:sz w:val="32"/>
          <w:szCs w:val="32"/>
        </w:rPr>
        <w:t>审核通过后</w:t>
      </w:r>
      <w:r w:rsidR="001166E3">
        <w:rPr>
          <w:rFonts w:ascii="仿宋" w:eastAsia="仿宋" w:hAnsi="仿宋" w:hint="eastAsia"/>
          <w:sz w:val="32"/>
          <w:szCs w:val="32"/>
        </w:rPr>
        <w:t>登录</w:t>
      </w:r>
      <w:r w:rsidR="001166E3">
        <w:rPr>
          <w:rFonts w:ascii="仿宋" w:eastAsia="仿宋" w:hAnsi="仿宋"/>
          <w:sz w:val="32"/>
          <w:szCs w:val="32"/>
        </w:rPr>
        <w:t>系统，</w:t>
      </w:r>
      <w:r w:rsidR="00F769A4" w:rsidRPr="00F769A4">
        <w:rPr>
          <w:rFonts w:ascii="仿宋" w:eastAsia="仿宋" w:hAnsi="仿宋" w:hint="eastAsia"/>
          <w:sz w:val="32"/>
          <w:szCs w:val="32"/>
        </w:rPr>
        <w:t>选“大</w:t>
      </w:r>
      <w:r w:rsidR="00F769A4" w:rsidRPr="00F769A4">
        <w:rPr>
          <w:rFonts w:ascii="仿宋" w:eastAsia="仿宋" w:hAnsi="仿宋"/>
          <w:sz w:val="32"/>
          <w:szCs w:val="32"/>
        </w:rPr>
        <w:t>中专毕</w:t>
      </w:r>
      <w:r w:rsidR="00F769A4" w:rsidRPr="00F769A4">
        <w:rPr>
          <w:rFonts w:ascii="仿宋" w:eastAsia="仿宋" w:hAnsi="仿宋"/>
          <w:sz w:val="32"/>
          <w:szCs w:val="32"/>
        </w:rPr>
        <w:lastRenderedPageBreak/>
        <w:t>业生职称初定</w:t>
      </w:r>
      <w:r w:rsidR="00F769A4" w:rsidRPr="00F769A4">
        <w:rPr>
          <w:rFonts w:ascii="仿宋" w:eastAsia="仿宋" w:hAnsi="仿宋" w:hint="eastAsia"/>
          <w:sz w:val="32"/>
          <w:szCs w:val="32"/>
        </w:rPr>
        <w:t>”进</w:t>
      </w:r>
      <w:r w:rsidR="00F769A4" w:rsidRPr="00F769A4">
        <w:rPr>
          <w:rFonts w:ascii="仿宋" w:eastAsia="仿宋" w:hAnsi="仿宋"/>
          <w:sz w:val="32"/>
          <w:szCs w:val="32"/>
        </w:rPr>
        <w:t>行申报</w:t>
      </w:r>
      <w:r w:rsidR="0010000D">
        <w:rPr>
          <w:rFonts w:ascii="仿宋" w:eastAsia="仿宋" w:hAnsi="仿宋" w:hint="eastAsia"/>
          <w:sz w:val="32"/>
          <w:szCs w:val="32"/>
        </w:rPr>
        <w:t>。</w:t>
      </w:r>
    </w:p>
    <w:p w:rsidR="001166E3" w:rsidRDefault="001166E3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152593</wp:posOffset>
            </wp:positionH>
            <wp:positionV relativeFrom="paragraph">
              <wp:posOffset>237822</wp:posOffset>
            </wp:positionV>
            <wp:extent cx="5274310" cy="2253615"/>
            <wp:effectExtent l="0" t="0" r="254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无标题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6E3" w:rsidRDefault="001166E3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166E3" w:rsidRDefault="001166E3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166E3" w:rsidRDefault="001166E3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166E3" w:rsidRPr="00F769A4" w:rsidRDefault="001166E3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769A4" w:rsidRDefault="00F769A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166E3" w:rsidRDefault="001166E3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0000D" w:rsidRDefault="0010000D" w:rsidP="0010000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39433" wp14:editId="1FD93E6B">
                <wp:simplePos x="0" y="0"/>
                <wp:positionH relativeFrom="column">
                  <wp:posOffset>3070943</wp:posOffset>
                </wp:positionH>
                <wp:positionV relativeFrom="paragraph">
                  <wp:posOffset>556232</wp:posOffset>
                </wp:positionV>
                <wp:extent cx="667909" cy="7951"/>
                <wp:effectExtent l="0" t="76200" r="18415" b="8763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09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03D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41.8pt;margin-top:43.8pt;width:52.6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F769A4">
        <w:rPr>
          <w:rFonts w:ascii="仿宋" w:eastAsia="仿宋" w:hAnsi="仿宋" w:hint="eastAsia"/>
          <w:sz w:val="32"/>
          <w:szCs w:val="32"/>
        </w:rPr>
        <w:t>在“</w:t>
      </w:r>
      <w:r w:rsidRPr="00F769A4">
        <w:rPr>
          <w:rFonts w:ascii="仿宋" w:eastAsia="仿宋" w:hAnsi="仿宋"/>
          <w:sz w:val="32"/>
          <w:szCs w:val="32"/>
        </w:rPr>
        <w:t>选择认定类型</w:t>
      </w:r>
      <w:r w:rsidRPr="00F769A4">
        <w:rPr>
          <w:rFonts w:ascii="仿宋" w:eastAsia="仿宋" w:hAnsi="仿宋" w:hint="eastAsia"/>
          <w:sz w:val="32"/>
          <w:szCs w:val="32"/>
        </w:rPr>
        <w:t>”</w:t>
      </w:r>
      <w:r w:rsidRPr="00F769A4">
        <w:rPr>
          <w:rFonts w:ascii="仿宋" w:eastAsia="仿宋" w:hAnsi="仿宋"/>
          <w:sz w:val="32"/>
          <w:szCs w:val="32"/>
        </w:rPr>
        <w:t>中</w:t>
      </w:r>
      <w:r w:rsidRPr="00F769A4">
        <w:rPr>
          <w:rFonts w:ascii="仿宋" w:eastAsia="仿宋" w:hAnsi="仿宋" w:hint="eastAsia"/>
          <w:sz w:val="32"/>
          <w:szCs w:val="32"/>
        </w:rPr>
        <w:t>选“大</w:t>
      </w:r>
      <w:r w:rsidRPr="00F769A4">
        <w:rPr>
          <w:rFonts w:ascii="仿宋" w:eastAsia="仿宋" w:hAnsi="仿宋"/>
          <w:sz w:val="32"/>
          <w:szCs w:val="32"/>
        </w:rPr>
        <w:t>中专毕业生职称初定</w:t>
      </w:r>
      <w:r w:rsidRPr="00F769A4">
        <w:rPr>
          <w:rFonts w:ascii="仿宋" w:eastAsia="仿宋" w:hAnsi="仿宋" w:hint="eastAsia"/>
          <w:sz w:val="32"/>
          <w:szCs w:val="32"/>
        </w:rPr>
        <w:t>”，在“</w:t>
      </w:r>
      <w:r w:rsidRPr="00F769A4">
        <w:rPr>
          <w:rFonts w:ascii="仿宋" w:eastAsia="仿宋" w:hAnsi="仿宋"/>
          <w:sz w:val="32"/>
          <w:szCs w:val="32"/>
        </w:rPr>
        <w:t>单位隶属关系</w:t>
      </w:r>
      <w:r w:rsidRPr="00F769A4">
        <w:rPr>
          <w:rFonts w:ascii="仿宋" w:eastAsia="仿宋" w:hAnsi="仿宋" w:hint="eastAsia"/>
          <w:sz w:val="32"/>
          <w:szCs w:val="32"/>
        </w:rPr>
        <w:t>”中选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浙江省”       “嘉兴市”</w:t>
      </w:r>
      <w:r>
        <w:rPr>
          <w:rFonts w:ascii="仿宋" w:eastAsia="仿宋" w:hAnsi="仿宋" w:hint="eastAsia"/>
          <w:sz w:val="32"/>
          <w:szCs w:val="32"/>
        </w:rPr>
        <w:t>，根据</w:t>
      </w:r>
      <w:r>
        <w:rPr>
          <w:rFonts w:ascii="仿宋" w:eastAsia="仿宋" w:hAnsi="仿宋"/>
          <w:sz w:val="32"/>
          <w:szCs w:val="32"/>
        </w:rPr>
        <w:t>单位属地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“受理部门”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>选</w:t>
      </w:r>
      <w:r>
        <w:rPr>
          <w:rFonts w:ascii="仿宋" w:eastAsia="仿宋" w:hAnsi="仿宋" w:hint="eastAsia"/>
          <w:sz w:val="32"/>
          <w:szCs w:val="32"/>
        </w:rPr>
        <w:t>择相应</w:t>
      </w:r>
      <w:r>
        <w:rPr>
          <w:rFonts w:ascii="仿宋" w:eastAsia="仿宋" w:hAnsi="仿宋"/>
          <w:sz w:val="32"/>
          <w:szCs w:val="32"/>
        </w:rPr>
        <w:t>的职称初定</w:t>
      </w:r>
      <w:r>
        <w:rPr>
          <w:rFonts w:ascii="仿宋" w:eastAsia="仿宋" w:hAnsi="仿宋" w:hint="eastAsia"/>
          <w:sz w:val="32"/>
          <w:szCs w:val="32"/>
        </w:rPr>
        <w:t>受</w:t>
      </w:r>
      <w:r>
        <w:rPr>
          <w:rFonts w:ascii="仿宋" w:eastAsia="仿宋" w:hAnsi="仿宋"/>
          <w:sz w:val="32"/>
          <w:szCs w:val="32"/>
        </w:rPr>
        <w:t>理点</w:t>
      </w:r>
      <w:r w:rsidR="001C06DC">
        <w:rPr>
          <w:rFonts w:ascii="仿宋" w:eastAsia="仿宋" w:hAnsi="仿宋" w:hint="eastAsia"/>
          <w:sz w:val="32"/>
          <w:szCs w:val="32"/>
        </w:rPr>
        <w:t>（申报</w:t>
      </w:r>
      <w:r w:rsidR="001C06DC">
        <w:rPr>
          <w:rFonts w:ascii="仿宋" w:eastAsia="仿宋" w:hAnsi="仿宋"/>
          <w:sz w:val="32"/>
          <w:szCs w:val="32"/>
        </w:rPr>
        <w:t>初级</w:t>
      </w:r>
      <w:r w:rsidR="001C06DC">
        <w:rPr>
          <w:rFonts w:ascii="仿宋" w:eastAsia="仿宋" w:hAnsi="仿宋" w:hint="eastAsia"/>
          <w:sz w:val="32"/>
          <w:szCs w:val="32"/>
        </w:rPr>
        <w:t>资格</w:t>
      </w:r>
      <w:r w:rsidR="001C06DC">
        <w:rPr>
          <w:rFonts w:ascii="仿宋" w:eastAsia="仿宋" w:hAnsi="仿宋"/>
          <w:sz w:val="32"/>
          <w:szCs w:val="32"/>
        </w:rPr>
        <w:t>的，</w:t>
      </w:r>
      <w:r w:rsidR="001C06DC">
        <w:rPr>
          <w:rFonts w:ascii="仿宋" w:eastAsia="仿宋" w:hAnsi="仿宋" w:hint="eastAsia"/>
          <w:sz w:val="32"/>
          <w:szCs w:val="32"/>
        </w:rPr>
        <w:t>选择</w:t>
      </w:r>
      <w:r w:rsidR="001C06DC" w:rsidRPr="002953BB">
        <w:rPr>
          <w:rFonts w:ascii="仿宋" w:eastAsia="仿宋" w:hAnsi="仿宋" w:hint="eastAsia"/>
          <w:sz w:val="32"/>
          <w:szCs w:val="32"/>
        </w:rPr>
        <w:t>单位营业执照注册地</w:t>
      </w:r>
      <w:r w:rsidR="001C06DC">
        <w:rPr>
          <w:rFonts w:ascii="仿宋" w:eastAsia="仿宋" w:hAnsi="仿宋" w:hint="eastAsia"/>
          <w:sz w:val="32"/>
          <w:szCs w:val="32"/>
        </w:rPr>
        <w:t>人</w:t>
      </w:r>
      <w:r w:rsidR="001C06DC">
        <w:rPr>
          <w:rFonts w:ascii="仿宋" w:eastAsia="仿宋" w:hAnsi="仿宋"/>
          <w:sz w:val="32"/>
          <w:szCs w:val="32"/>
        </w:rPr>
        <w:t>力</w:t>
      </w:r>
      <w:r w:rsidR="001C06DC">
        <w:rPr>
          <w:rFonts w:ascii="仿宋" w:eastAsia="仿宋" w:hAnsi="仿宋" w:hint="eastAsia"/>
          <w:sz w:val="32"/>
          <w:szCs w:val="32"/>
        </w:rPr>
        <w:t>资源</w:t>
      </w:r>
      <w:r w:rsidR="001C06DC">
        <w:rPr>
          <w:rFonts w:ascii="仿宋" w:eastAsia="仿宋" w:hAnsi="仿宋"/>
          <w:sz w:val="32"/>
          <w:szCs w:val="32"/>
        </w:rPr>
        <w:t>和社</w:t>
      </w:r>
      <w:r w:rsidR="001C06DC">
        <w:rPr>
          <w:rFonts w:ascii="仿宋" w:eastAsia="仿宋" w:hAnsi="仿宋" w:hint="eastAsia"/>
          <w:sz w:val="32"/>
          <w:szCs w:val="32"/>
        </w:rPr>
        <w:t>会保障</w:t>
      </w:r>
      <w:r w:rsidR="001C06DC">
        <w:rPr>
          <w:rFonts w:ascii="仿宋" w:eastAsia="仿宋" w:hAnsi="仿宋"/>
          <w:sz w:val="32"/>
          <w:szCs w:val="32"/>
        </w:rPr>
        <w:t>局，申报中级资格的，统一选“嘉兴市人力资源和社会保障局”</w:t>
      </w:r>
      <w:r w:rsidR="001C06DC">
        <w:rPr>
          <w:rFonts w:ascii="仿宋" w:eastAsia="仿宋" w:hAnsi="仿宋" w:hint="eastAsia"/>
          <w:sz w:val="32"/>
          <w:szCs w:val="32"/>
        </w:rPr>
        <w:t>）</w:t>
      </w:r>
      <w:r w:rsidRPr="00F769A4">
        <w:rPr>
          <w:rFonts w:ascii="仿宋" w:eastAsia="仿宋" w:hAnsi="仿宋" w:hint="eastAsia"/>
          <w:sz w:val="32"/>
          <w:szCs w:val="32"/>
        </w:rPr>
        <w:t>。</w:t>
      </w:r>
    </w:p>
    <w:p w:rsidR="0010000D" w:rsidRDefault="0010000D" w:rsidP="0010000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769A4" w:rsidRDefault="001166E3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121257</wp:posOffset>
            </wp:positionH>
            <wp:positionV relativeFrom="paragraph">
              <wp:posOffset>8834</wp:posOffset>
            </wp:positionV>
            <wp:extent cx="5274310" cy="2560651"/>
            <wp:effectExtent l="0" t="0" r="254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无标题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502" cy="257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69A4" w:rsidRDefault="00F769A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69A4" w:rsidRDefault="00F769A4" w:rsidP="00F769A4">
      <w:pPr>
        <w:tabs>
          <w:tab w:val="left" w:pos="5021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F769A4" w:rsidRDefault="00F769A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69A4" w:rsidRDefault="00F769A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69A4" w:rsidRDefault="00F769A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69A4" w:rsidRDefault="00F769A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69A4" w:rsidRDefault="00F769A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0000D" w:rsidRDefault="0010000D" w:rsidP="0010000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进</w:t>
      </w:r>
      <w:r>
        <w:rPr>
          <w:rFonts w:ascii="仿宋" w:eastAsia="仿宋" w:hAnsi="仿宋"/>
          <w:sz w:val="32"/>
          <w:szCs w:val="32"/>
        </w:rPr>
        <w:t>入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大中专毕业生职称初定”界面，</w:t>
      </w:r>
      <w:r>
        <w:rPr>
          <w:rFonts w:ascii="仿宋" w:eastAsia="仿宋" w:hAnsi="仿宋" w:hint="eastAsia"/>
          <w:sz w:val="32"/>
          <w:szCs w:val="32"/>
        </w:rPr>
        <w:t>仔细</w:t>
      </w:r>
      <w:r>
        <w:rPr>
          <w:rFonts w:ascii="仿宋" w:eastAsia="仿宋" w:hAnsi="仿宋"/>
          <w:sz w:val="32"/>
          <w:szCs w:val="32"/>
        </w:rPr>
        <w:t>阅读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lastRenderedPageBreak/>
        <w:t>须</w:t>
      </w:r>
      <w:r>
        <w:rPr>
          <w:rFonts w:ascii="仿宋" w:eastAsia="仿宋" w:hAnsi="仿宋"/>
          <w:sz w:val="32"/>
          <w:szCs w:val="32"/>
        </w:rPr>
        <w:t>知”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77AC7" w:rsidRPr="00677AC7" w:rsidRDefault="00677AC7" w:rsidP="0010000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0000D" w:rsidRPr="0010000D" w:rsidRDefault="0010000D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000D" w:rsidRPr="0010000D" w:rsidRDefault="0010000D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96934</wp:posOffset>
            </wp:positionH>
            <wp:positionV relativeFrom="paragraph">
              <wp:posOffset>-612030</wp:posOffset>
            </wp:positionV>
            <wp:extent cx="5274310" cy="2964180"/>
            <wp:effectExtent l="0" t="0" r="2540" b="762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无标题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0D" w:rsidRDefault="0010000D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000D" w:rsidRDefault="0010000D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769A4" w:rsidRDefault="00F769A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69A4" w:rsidRDefault="00F769A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69A4" w:rsidRDefault="00F769A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69A4" w:rsidRDefault="00F769A4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7AC7" w:rsidRDefault="00677AC7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到</w:t>
      </w:r>
      <w:r>
        <w:rPr>
          <w:rFonts w:ascii="仿宋" w:eastAsia="仿宋" w:hAnsi="仿宋"/>
          <w:sz w:val="32"/>
          <w:szCs w:val="32"/>
        </w:rPr>
        <w:t>页面底部选“马上申报”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根据系统提示</w:t>
      </w:r>
      <w:r w:rsidRPr="00F769A4">
        <w:rPr>
          <w:rFonts w:ascii="仿宋" w:eastAsia="仿宋" w:hAnsi="仿宋" w:hint="eastAsia"/>
          <w:sz w:val="32"/>
          <w:szCs w:val="32"/>
        </w:rPr>
        <w:t>认真填写申报信息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77AC7" w:rsidRDefault="007420FF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303668</wp:posOffset>
            </wp:positionH>
            <wp:positionV relativeFrom="paragraph">
              <wp:posOffset>89563</wp:posOffset>
            </wp:positionV>
            <wp:extent cx="5274310" cy="2284730"/>
            <wp:effectExtent l="0" t="0" r="2540" b="127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无标题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AC7" w:rsidRDefault="00677AC7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7AC7" w:rsidRDefault="00677AC7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7AC7" w:rsidRDefault="00677AC7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7AC7" w:rsidRDefault="00677AC7" w:rsidP="00BD18E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7AC7" w:rsidRPr="002953BB" w:rsidRDefault="002C214C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953BB">
        <w:rPr>
          <w:rFonts w:ascii="仿宋" w:eastAsia="仿宋" w:hAnsi="仿宋" w:hint="eastAsia"/>
          <w:sz w:val="32"/>
          <w:szCs w:val="32"/>
        </w:rPr>
        <w:t>3</w:t>
      </w:r>
      <w:r w:rsidRPr="002953BB">
        <w:rPr>
          <w:rFonts w:ascii="仿宋" w:eastAsia="仿宋" w:hAnsi="仿宋"/>
          <w:sz w:val="32"/>
          <w:szCs w:val="32"/>
        </w:rPr>
        <w:t>.</w:t>
      </w:r>
      <w:r w:rsidRPr="002953BB">
        <w:rPr>
          <w:rFonts w:ascii="仿宋" w:eastAsia="仿宋" w:hAnsi="仿宋" w:hint="eastAsia"/>
          <w:sz w:val="32"/>
          <w:szCs w:val="32"/>
        </w:rPr>
        <w:t>个</w:t>
      </w:r>
      <w:r w:rsidRPr="002953BB">
        <w:rPr>
          <w:rFonts w:ascii="仿宋" w:eastAsia="仿宋" w:hAnsi="仿宋"/>
          <w:sz w:val="32"/>
          <w:szCs w:val="32"/>
        </w:rPr>
        <w:t>人申报完成后，由单位人事干部进行初审，</w:t>
      </w:r>
      <w:r w:rsidR="001E7E5C" w:rsidRPr="002953BB">
        <w:rPr>
          <w:rFonts w:ascii="仿宋" w:eastAsia="仿宋" w:hAnsi="仿宋" w:hint="eastAsia"/>
          <w:sz w:val="32"/>
          <w:szCs w:val="32"/>
        </w:rPr>
        <w:t>审核</w:t>
      </w:r>
      <w:r w:rsidR="001E7E5C" w:rsidRPr="002953BB">
        <w:rPr>
          <w:rFonts w:ascii="仿宋" w:eastAsia="仿宋" w:hAnsi="仿宋"/>
          <w:sz w:val="32"/>
          <w:szCs w:val="32"/>
        </w:rPr>
        <w:t>通过人员</w:t>
      </w:r>
      <w:r w:rsidR="005C0A87">
        <w:rPr>
          <w:rFonts w:ascii="仿宋" w:eastAsia="仿宋" w:hAnsi="仿宋" w:hint="eastAsia"/>
          <w:sz w:val="32"/>
          <w:szCs w:val="32"/>
        </w:rPr>
        <w:t>系统</w:t>
      </w:r>
      <w:r w:rsidR="001E7E5C" w:rsidRPr="002953BB">
        <w:rPr>
          <w:rFonts w:ascii="仿宋" w:eastAsia="仿宋" w:hAnsi="仿宋"/>
          <w:sz w:val="32"/>
          <w:szCs w:val="32"/>
        </w:rPr>
        <w:t>自动提交到</w:t>
      </w:r>
      <w:r w:rsidR="001E7E5C" w:rsidRPr="002953BB">
        <w:rPr>
          <w:rFonts w:ascii="仿宋" w:eastAsia="仿宋" w:hAnsi="仿宋" w:hint="eastAsia"/>
          <w:sz w:val="32"/>
          <w:szCs w:val="32"/>
        </w:rPr>
        <w:t>市或</w:t>
      </w:r>
      <w:r w:rsidR="001E7E5C" w:rsidRPr="002953BB">
        <w:rPr>
          <w:rFonts w:ascii="仿宋" w:eastAsia="仿宋" w:hAnsi="仿宋"/>
          <w:sz w:val="32"/>
          <w:szCs w:val="32"/>
        </w:rPr>
        <w:t>县（市、区）人力</w:t>
      </w:r>
      <w:r w:rsidR="00701BE4">
        <w:rPr>
          <w:rFonts w:ascii="仿宋" w:eastAsia="仿宋" w:hAnsi="仿宋" w:hint="eastAsia"/>
          <w:sz w:val="32"/>
          <w:szCs w:val="32"/>
        </w:rPr>
        <w:t>资源</w:t>
      </w:r>
      <w:r w:rsidR="00701BE4">
        <w:rPr>
          <w:rFonts w:ascii="仿宋" w:eastAsia="仿宋" w:hAnsi="仿宋"/>
          <w:sz w:val="32"/>
          <w:szCs w:val="32"/>
        </w:rPr>
        <w:t>和</w:t>
      </w:r>
      <w:r w:rsidR="001E7E5C" w:rsidRPr="002953BB">
        <w:rPr>
          <w:rFonts w:ascii="仿宋" w:eastAsia="仿宋" w:hAnsi="仿宋"/>
          <w:sz w:val="32"/>
          <w:szCs w:val="32"/>
        </w:rPr>
        <w:t>社</w:t>
      </w:r>
      <w:r w:rsidR="00701BE4">
        <w:rPr>
          <w:rFonts w:ascii="仿宋" w:eastAsia="仿宋" w:hAnsi="仿宋" w:hint="eastAsia"/>
          <w:sz w:val="32"/>
          <w:szCs w:val="32"/>
        </w:rPr>
        <w:t>会</w:t>
      </w:r>
      <w:r w:rsidR="001E7E5C" w:rsidRPr="002953BB">
        <w:rPr>
          <w:rFonts w:ascii="仿宋" w:eastAsia="仿宋" w:hAnsi="仿宋"/>
          <w:sz w:val="32"/>
          <w:szCs w:val="32"/>
        </w:rPr>
        <w:t>保</w:t>
      </w:r>
      <w:r w:rsidR="00701BE4">
        <w:rPr>
          <w:rFonts w:ascii="仿宋" w:eastAsia="仿宋" w:hAnsi="仿宋" w:hint="eastAsia"/>
          <w:sz w:val="32"/>
          <w:szCs w:val="32"/>
        </w:rPr>
        <w:t>障</w:t>
      </w:r>
      <w:r w:rsidR="001E7E5C" w:rsidRPr="002953BB">
        <w:rPr>
          <w:rFonts w:ascii="仿宋" w:eastAsia="仿宋" w:hAnsi="仿宋"/>
          <w:sz w:val="32"/>
          <w:szCs w:val="32"/>
        </w:rPr>
        <w:t>局待审。</w:t>
      </w:r>
    </w:p>
    <w:p w:rsidR="002953BB" w:rsidRPr="002953BB" w:rsidRDefault="001E7E5C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953BB">
        <w:rPr>
          <w:rFonts w:ascii="仿宋" w:eastAsia="仿宋" w:hAnsi="仿宋"/>
          <w:sz w:val="32"/>
          <w:szCs w:val="32"/>
        </w:rPr>
        <w:t>4.</w:t>
      </w:r>
      <w:r w:rsidRPr="002953BB">
        <w:rPr>
          <w:rFonts w:ascii="仿宋" w:eastAsia="仿宋" w:hAnsi="仿宋" w:hint="eastAsia"/>
          <w:sz w:val="32"/>
          <w:szCs w:val="32"/>
        </w:rPr>
        <w:t>市或</w:t>
      </w:r>
      <w:r w:rsidRPr="002953BB">
        <w:rPr>
          <w:rFonts w:ascii="仿宋" w:eastAsia="仿宋" w:hAnsi="仿宋"/>
          <w:sz w:val="32"/>
          <w:szCs w:val="32"/>
        </w:rPr>
        <w:t>县（市</w:t>
      </w:r>
      <w:r w:rsidRPr="002953BB">
        <w:rPr>
          <w:rFonts w:ascii="仿宋" w:eastAsia="仿宋" w:hAnsi="仿宋" w:hint="eastAsia"/>
          <w:sz w:val="32"/>
          <w:szCs w:val="32"/>
        </w:rPr>
        <w:t>、</w:t>
      </w:r>
      <w:r w:rsidRPr="002953BB">
        <w:rPr>
          <w:rFonts w:ascii="仿宋" w:eastAsia="仿宋" w:hAnsi="仿宋"/>
          <w:sz w:val="32"/>
          <w:szCs w:val="32"/>
        </w:rPr>
        <w:t>区）</w:t>
      </w:r>
      <w:r w:rsidR="00425168" w:rsidRPr="002953BB">
        <w:rPr>
          <w:rFonts w:ascii="仿宋" w:eastAsia="仿宋" w:hAnsi="仿宋"/>
          <w:sz w:val="32"/>
          <w:szCs w:val="32"/>
        </w:rPr>
        <w:t>人力</w:t>
      </w:r>
      <w:r w:rsidR="00425168">
        <w:rPr>
          <w:rFonts w:ascii="仿宋" w:eastAsia="仿宋" w:hAnsi="仿宋" w:hint="eastAsia"/>
          <w:sz w:val="32"/>
          <w:szCs w:val="32"/>
        </w:rPr>
        <w:t>资源</w:t>
      </w:r>
      <w:r w:rsidR="00425168">
        <w:rPr>
          <w:rFonts w:ascii="仿宋" w:eastAsia="仿宋" w:hAnsi="仿宋"/>
          <w:sz w:val="32"/>
          <w:szCs w:val="32"/>
        </w:rPr>
        <w:t>和</w:t>
      </w:r>
      <w:r w:rsidR="00425168" w:rsidRPr="002953BB">
        <w:rPr>
          <w:rFonts w:ascii="仿宋" w:eastAsia="仿宋" w:hAnsi="仿宋"/>
          <w:sz w:val="32"/>
          <w:szCs w:val="32"/>
        </w:rPr>
        <w:t>社</w:t>
      </w:r>
      <w:r w:rsidR="00425168">
        <w:rPr>
          <w:rFonts w:ascii="仿宋" w:eastAsia="仿宋" w:hAnsi="仿宋" w:hint="eastAsia"/>
          <w:sz w:val="32"/>
          <w:szCs w:val="32"/>
        </w:rPr>
        <w:t>会</w:t>
      </w:r>
      <w:r w:rsidR="00425168" w:rsidRPr="002953BB">
        <w:rPr>
          <w:rFonts w:ascii="仿宋" w:eastAsia="仿宋" w:hAnsi="仿宋"/>
          <w:sz w:val="32"/>
          <w:szCs w:val="32"/>
        </w:rPr>
        <w:t>保</w:t>
      </w:r>
      <w:r w:rsidR="00425168">
        <w:rPr>
          <w:rFonts w:ascii="仿宋" w:eastAsia="仿宋" w:hAnsi="仿宋" w:hint="eastAsia"/>
          <w:sz w:val="32"/>
          <w:szCs w:val="32"/>
        </w:rPr>
        <w:t>障</w:t>
      </w:r>
      <w:r w:rsidR="00425168" w:rsidRPr="002953BB">
        <w:rPr>
          <w:rFonts w:ascii="仿宋" w:eastAsia="仿宋" w:hAnsi="仿宋"/>
          <w:sz w:val="32"/>
          <w:szCs w:val="32"/>
        </w:rPr>
        <w:t>局</w:t>
      </w:r>
      <w:r w:rsidRPr="002953BB">
        <w:rPr>
          <w:rFonts w:ascii="仿宋" w:eastAsia="仿宋" w:hAnsi="仿宋"/>
          <w:sz w:val="32"/>
          <w:szCs w:val="32"/>
        </w:rPr>
        <w:t>审核通</w:t>
      </w:r>
      <w:r w:rsidRPr="002953BB">
        <w:rPr>
          <w:rFonts w:ascii="仿宋" w:eastAsia="仿宋" w:hAnsi="仿宋" w:hint="eastAsia"/>
          <w:sz w:val="32"/>
          <w:szCs w:val="32"/>
        </w:rPr>
        <w:t>过</w:t>
      </w:r>
      <w:r w:rsidRPr="002953BB">
        <w:rPr>
          <w:rFonts w:ascii="仿宋" w:eastAsia="仿宋" w:hAnsi="仿宋"/>
          <w:sz w:val="32"/>
          <w:szCs w:val="32"/>
        </w:rPr>
        <w:t>后，</w:t>
      </w:r>
      <w:r w:rsidRPr="002953BB">
        <w:rPr>
          <w:rFonts w:ascii="仿宋" w:eastAsia="仿宋" w:hAnsi="仿宋" w:hint="eastAsia"/>
          <w:sz w:val="32"/>
          <w:szCs w:val="32"/>
        </w:rPr>
        <w:t>系统</w:t>
      </w:r>
      <w:r w:rsidRPr="002953BB">
        <w:rPr>
          <w:rFonts w:ascii="仿宋" w:eastAsia="仿宋" w:hAnsi="仿宋"/>
          <w:sz w:val="32"/>
          <w:szCs w:val="32"/>
        </w:rPr>
        <w:t>会通过</w:t>
      </w:r>
      <w:r w:rsidRPr="002953BB">
        <w:rPr>
          <w:rFonts w:ascii="仿宋" w:eastAsia="仿宋" w:hAnsi="仿宋" w:hint="eastAsia"/>
          <w:sz w:val="32"/>
          <w:szCs w:val="32"/>
        </w:rPr>
        <w:t>12333平台</w:t>
      </w:r>
      <w:r w:rsidRPr="002953BB">
        <w:rPr>
          <w:rFonts w:ascii="仿宋" w:eastAsia="仿宋" w:hAnsi="仿宋"/>
          <w:sz w:val="32"/>
          <w:szCs w:val="32"/>
        </w:rPr>
        <w:t>发送短信，提示资格审查</w:t>
      </w:r>
      <w:r w:rsidRPr="002953BB">
        <w:rPr>
          <w:rFonts w:ascii="仿宋" w:eastAsia="仿宋" w:hAnsi="仿宋" w:hint="eastAsia"/>
          <w:sz w:val="32"/>
          <w:szCs w:val="32"/>
        </w:rPr>
        <w:t>已</w:t>
      </w:r>
      <w:r w:rsidRPr="002953BB">
        <w:rPr>
          <w:rFonts w:ascii="仿宋" w:eastAsia="仿宋" w:hAnsi="仿宋"/>
          <w:sz w:val="32"/>
          <w:szCs w:val="32"/>
        </w:rPr>
        <w:t>通过，请登录系统下载</w:t>
      </w:r>
      <w:r w:rsidRPr="002953BB">
        <w:rPr>
          <w:rFonts w:ascii="仿宋" w:eastAsia="仿宋" w:hAnsi="仿宋" w:hint="eastAsia"/>
          <w:sz w:val="32"/>
          <w:szCs w:val="32"/>
        </w:rPr>
        <w:t>打印</w:t>
      </w:r>
      <w:r w:rsidRPr="002953BB">
        <w:rPr>
          <w:rFonts w:ascii="仿宋" w:eastAsia="仿宋" w:hAnsi="仿宋"/>
          <w:sz w:val="32"/>
          <w:szCs w:val="32"/>
        </w:rPr>
        <w:t>《初定表</w:t>
      </w:r>
      <w:r w:rsidRPr="002953BB">
        <w:rPr>
          <w:rFonts w:ascii="仿宋" w:eastAsia="仿宋" w:hAnsi="仿宋" w:hint="eastAsia"/>
          <w:sz w:val="32"/>
          <w:szCs w:val="32"/>
        </w:rPr>
        <w:t>》</w:t>
      </w:r>
      <w:r w:rsidRPr="002953BB">
        <w:rPr>
          <w:rFonts w:ascii="仿宋" w:eastAsia="仿宋" w:hAnsi="仿宋"/>
          <w:sz w:val="32"/>
          <w:szCs w:val="32"/>
        </w:rPr>
        <w:t>，个人签字、单位盖章后附相关佐证材料，报当地</w:t>
      </w:r>
      <w:r w:rsidR="00263156" w:rsidRPr="002953BB">
        <w:rPr>
          <w:rFonts w:ascii="仿宋" w:eastAsia="仿宋" w:hAnsi="仿宋"/>
          <w:sz w:val="32"/>
          <w:szCs w:val="32"/>
        </w:rPr>
        <w:t>人力</w:t>
      </w:r>
      <w:r w:rsidR="00263156">
        <w:rPr>
          <w:rFonts w:ascii="仿宋" w:eastAsia="仿宋" w:hAnsi="仿宋" w:hint="eastAsia"/>
          <w:sz w:val="32"/>
          <w:szCs w:val="32"/>
        </w:rPr>
        <w:t>资源</w:t>
      </w:r>
      <w:r w:rsidR="00263156">
        <w:rPr>
          <w:rFonts w:ascii="仿宋" w:eastAsia="仿宋" w:hAnsi="仿宋"/>
          <w:sz w:val="32"/>
          <w:szCs w:val="32"/>
        </w:rPr>
        <w:t>和</w:t>
      </w:r>
      <w:r w:rsidR="00263156" w:rsidRPr="002953BB">
        <w:rPr>
          <w:rFonts w:ascii="仿宋" w:eastAsia="仿宋" w:hAnsi="仿宋"/>
          <w:sz w:val="32"/>
          <w:szCs w:val="32"/>
        </w:rPr>
        <w:t>社</w:t>
      </w:r>
      <w:r w:rsidR="00263156">
        <w:rPr>
          <w:rFonts w:ascii="仿宋" w:eastAsia="仿宋" w:hAnsi="仿宋" w:hint="eastAsia"/>
          <w:sz w:val="32"/>
          <w:szCs w:val="32"/>
        </w:rPr>
        <w:t>会</w:t>
      </w:r>
      <w:r w:rsidR="00263156" w:rsidRPr="002953BB">
        <w:rPr>
          <w:rFonts w:ascii="仿宋" w:eastAsia="仿宋" w:hAnsi="仿宋"/>
          <w:sz w:val="32"/>
          <w:szCs w:val="32"/>
        </w:rPr>
        <w:t>保</w:t>
      </w:r>
      <w:r w:rsidR="00263156">
        <w:rPr>
          <w:rFonts w:ascii="仿宋" w:eastAsia="仿宋" w:hAnsi="仿宋" w:hint="eastAsia"/>
          <w:sz w:val="32"/>
          <w:szCs w:val="32"/>
        </w:rPr>
        <w:t>障</w:t>
      </w:r>
      <w:r w:rsidR="00263156" w:rsidRPr="002953BB">
        <w:rPr>
          <w:rFonts w:ascii="仿宋" w:eastAsia="仿宋" w:hAnsi="仿宋"/>
          <w:sz w:val="32"/>
          <w:szCs w:val="32"/>
        </w:rPr>
        <w:t>局</w:t>
      </w:r>
      <w:r w:rsidRPr="002953BB">
        <w:rPr>
          <w:rFonts w:ascii="仿宋" w:eastAsia="仿宋" w:hAnsi="仿宋"/>
          <w:sz w:val="32"/>
          <w:szCs w:val="32"/>
        </w:rPr>
        <w:t>职称初定受理点</w:t>
      </w:r>
      <w:r w:rsidRPr="002953BB">
        <w:rPr>
          <w:rFonts w:ascii="仿宋" w:eastAsia="仿宋" w:hAnsi="仿宋" w:hint="eastAsia"/>
          <w:sz w:val="32"/>
          <w:szCs w:val="32"/>
        </w:rPr>
        <w:t>，</w:t>
      </w:r>
      <w:r w:rsidRPr="002953BB">
        <w:rPr>
          <w:rFonts w:ascii="仿宋" w:eastAsia="仿宋" w:hAnsi="仿宋" w:hint="eastAsia"/>
          <w:sz w:val="32"/>
          <w:szCs w:val="32"/>
        </w:rPr>
        <w:lastRenderedPageBreak/>
        <w:t>进</w:t>
      </w:r>
      <w:r w:rsidRPr="002953BB">
        <w:rPr>
          <w:rFonts w:ascii="仿宋" w:eastAsia="仿宋" w:hAnsi="仿宋"/>
          <w:sz w:val="32"/>
          <w:szCs w:val="32"/>
        </w:rPr>
        <w:t>行现场资格确认并生成电子证书。</w:t>
      </w:r>
    </w:p>
    <w:p w:rsidR="002953BB" w:rsidRPr="002953BB" w:rsidRDefault="002953BB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953BB">
        <w:rPr>
          <w:rFonts w:ascii="仿宋" w:eastAsia="仿宋" w:hAnsi="仿宋"/>
          <w:sz w:val="32"/>
          <w:szCs w:val="32"/>
        </w:rPr>
        <w:t>5</w:t>
      </w:r>
      <w:r w:rsidR="00BD18EB" w:rsidRPr="002953BB">
        <w:rPr>
          <w:rFonts w:ascii="仿宋" w:eastAsia="仿宋" w:hAnsi="仿宋" w:hint="eastAsia"/>
          <w:sz w:val="32"/>
          <w:szCs w:val="32"/>
        </w:rPr>
        <w:t>．</w:t>
      </w:r>
      <w:r w:rsidRPr="002953BB">
        <w:rPr>
          <w:rFonts w:ascii="仿宋" w:eastAsia="仿宋" w:hAnsi="仿宋" w:hint="eastAsia"/>
          <w:sz w:val="32"/>
          <w:szCs w:val="32"/>
        </w:rPr>
        <w:t>相关</w:t>
      </w:r>
      <w:r w:rsidRPr="002953BB">
        <w:rPr>
          <w:rFonts w:ascii="仿宋" w:eastAsia="仿宋" w:hAnsi="仿宋"/>
          <w:sz w:val="32"/>
          <w:szCs w:val="32"/>
        </w:rPr>
        <w:t>说明</w:t>
      </w:r>
    </w:p>
    <w:p w:rsidR="00BD18EB" w:rsidRPr="002953BB" w:rsidRDefault="002953BB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953BB">
        <w:rPr>
          <w:rFonts w:ascii="仿宋" w:eastAsia="仿宋" w:hAnsi="仿宋" w:hint="eastAsia"/>
          <w:sz w:val="32"/>
          <w:szCs w:val="32"/>
        </w:rPr>
        <w:t>（1）</w:t>
      </w:r>
      <w:r w:rsidR="00BD18EB" w:rsidRPr="002953BB">
        <w:rPr>
          <w:rFonts w:ascii="仿宋" w:eastAsia="仿宋" w:hAnsi="仿宋" w:hint="eastAsia"/>
          <w:sz w:val="32"/>
          <w:szCs w:val="32"/>
        </w:rPr>
        <w:t>证件照维护。系统自动采集申报人员二代身份证件照片，核对</w:t>
      </w:r>
      <w:proofErr w:type="gramStart"/>
      <w:r w:rsidR="00BD18EB" w:rsidRPr="002953BB">
        <w:rPr>
          <w:rFonts w:ascii="仿宋" w:eastAsia="仿宋" w:hAnsi="仿宋" w:hint="eastAsia"/>
          <w:sz w:val="32"/>
          <w:szCs w:val="32"/>
        </w:rPr>
        <w:t>无误请</w:t>
      </w:r>
      <w:proofErr w:type="gramEnd"/>
      <w:r w:rsidR="00BD18EB" w:rsidRPr="002953BB">
        <w:rPr>
          <w:rFonts w:ascii="仿宋" w:eastAsia="仿宋" w:hAnsi="仿宋" w:hint="eastAsia"/>
          <w:sz w:val="32"/>
          <w:szCs w:val="32"/>
        </w:rPr>
        <w:t>确认并点击“下一步”，如默认照片拍摄时间较早、容貌变化较大的，根据提示上传白底证件照，格式应为JPG或JPEG格式，文件大于30K且小于1M，大于215*300（宽*高）像素，照片宽高比大于等于0.65且小于等于0.8。</w:t>
      </w:r>
    </w:p>
    <w:p w:rsidR="00BD18EB" w:rsidRPr="002953BB" w:rsidRDefault="002953BB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953BB">
        <w:rPr>
          <w:rFonts w:ascii="仿宋" w:eastAsia="仿宋" w:hAnsi="仿宋" w:hint="eastAsia"/>
          <w:sz w:val="32"/>
          <w:szCs w:val="32"/>
        </w:rPr>
        <w:t>（2）</w:t>
      </w:r>
      <w:r w:rsidR="00BD18EB" w:rsidRPr="002953BB">
        <w:rPr>
          <w:rFonts w:ascii="仿宋" w:eastAsia="仿宋" w:hAnsi="仿宋" w:hint="eastAsia"/>
          <w:sz w:val="32"/>
          <w:szCs w:val="32"/>
        </w:rPr>
        <w:t>个人承诺。申报人员对提交的所有材料真实性负责并</w:t>
      </w:r>
      <w:proofErr w:type="gramStart"/>
      <w:r w:rsidR="00BD18EB" w:rsidRPr="002953BB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BD18EB" w:rsidRPr="002953BB">
        <w:rPr>
          <w:rFonts w:ascii="仿宋" w:eastAsia="仿宋" w:hAnsi="仿宋" w:hint="eastAsia"/>
          <w:sz w:val="32"/>
          <w:szCs w:val="32"/>
        </w:rPr>
        <w:t>承诺，</w:t>
      </w:r>
      <w:proofErr w:type="gramStart"/>
      <w:r w:rsidR="00BD18EB" w:rsidRPr="002953BB">
        <w:rPr>
          <w:rFonts w:ascii="仿宋" w:eastAsia="仿宋" w:hAnsi="仿宋" w:hint="eastAsia"/>
          <w:sz w:val="32"/>
          <w:szCs w:val="32"/>
        </w:rPr>
        <w:t>使用微信或</w:t>
      </w:r>
      <w:proofErr w:type="gramEnd"/>
      <w:r w:rsidR="00BD18EB" w:rsidRPr="002953BB">
        <w:rPr>
          <w:rFonts w:ascii="仿宋" w:eastAsia="仿宋" w:hAnsi="仿宋" w:hint="eastAsia"/>
          <w:sz w:val="32"/>
          <w:szCs w:val="32"/>
        </w:rPr>
        <w:t>支付宝扫描二维码，</w:t>
      </w:r>
      <w:proofErr w:type="gramStart"/>
      <w:r w:rsidR="00BD18EB" w:rsidRPr="002953BB">
        <w:rPr>
          <w:rFonts w:ascii="仿宋" w:eastAsia="仿宋" w:hAnsi="仿宋" w:hint="eastAsia"/>
          <w:sz w:val="32"/>
          <w:szCs w:val="32"/>
        </w:rPr>
        <w:t>在线签署</w:t>
      </w:r>
      <w:proofErr w:type="gramEnd"/>
      <w:r w:rsidR="00BD18EB" w:rsidRPr="002953BB">
        <w:rPr>
          <w:rFonts w:ascii="仿宋" w:eastAsia="仿宋" w:hAnsi="仿宋" w:hint="eastAsia"/>
          <w:sz w:val="32"/>
          <w:szCs w:val="32"/>
        </w:rPr>
        <w:t>《专业技术资格申报材料真实性保证书》，要求字迹清晰。</w:t>
      </w:r>
    </w:p>
    <w:p w:rsidR="002953BB" w:rsidRPr="002953BB" w:rsidRDefault="002953BB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953BB">
        <w:rPr>
          <w:rFonts w:ascii="仿宋" w:eastAsia="仿宋" w:hAnsi="仿宋" w:hint="eastAsia"/>
          <w:sz w:val="32"/>
          <w:szCs w:val="32"/>
        </w:rPr>
        <w:t>（3）</w:t>
      </w:r>
      <w:r w:rsidR="00BD18EB" w:rsidRPr="002953BB">
        <w:rPr>
          <w:rFonts w:ascii="仿宋" w:eastAsia="仿宋" w:hAnsi="仿宋" w:hint="eastAsia"/>
          <w:sz w:val="32"/>
          <w:szCs w:val="32"/>
        </w:rPr>
        <w:t>信息录入。按要求录入各项申报信息，并根据所属关系提交对应的受理点审核（必须严格按单位营业执照注册地选择对应的受理点，否则申报材料一律退回）。其中“</w:t>
      </w:r>
      <w:r w:rsidRPr="002953BB">
        <w:rPr>
          <w:rFonts w:ascii="仿宋" w:eastAsia="仿宋" w:hAnsi="仿宋" w:hint="eastAsia"/>
          <w:sz w:val="32"/>
          <w:szCs w:val="32"/>
        </w:rPr>
        <w:t>工作</w:t>
      </w:r>
      <w:r w:rsidRPr="002953BB">
        <w:rPr>
          <w:rFonts w:ascii="仿宋" w:eastAsia="仿宋" w:hAnsi="仿宋"/>
          <w:sz w:val="32"/>
          <w:szCs w:val="32"/>
        </w:rPr>
        <w:t>小结</w:t>
      </w:r>
      <w:r w:rsidR="00BD18EB" w:rsidRPr="002953BB">
        <w:rPr>
          <w:rFonts w:ascii="仿宋" w:eastAsia="仿宋" w:hAnsi="仿宋" w:hint="eastAsia"/>
          <w:sz w:val="32"/>
          <w:szCs w:val="32"/>
        </w:rPr>
        <w:t>”栏目主要填写个人主要业绩内容，字数控制在1000字以内。</w:t>
      </w:r>
    </w:p>
    <w:p w:rsidR="002953BB" w:rsidRPr="002953BB" w:rsidRDefault="002953BB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953BB">
        <w:rPr>
          <w:rFonts w:ascii="仿宋" w:eastAsia="仿宋" w:hAnsi="仿宋" w:hint="eastAsia"/>
          <w:sz w:val="32"/>
          <w:szCs w:val="32"/>
        </w:rPr>
        <w:t>（4）</w:t>
      </w:r>
      <w:r w:rsidR="00BD18EB" w:rsidRPr="002953BB">
        <w:rPr>
          <w:rFonts w:ascii="仿宋" w:eastAsia="仿宋" w:hAnsi="仿宋" w:hint="eastAsia"/>
          <w:sz w:val="32"/>
          <w:szCs w:val="32"/>
        </w:rPr>
        <w:t>提取业绩材料。按要求从个人业绩档案库中提取任现职以来的相关业绩内容，要求突出代表性，不宜过多过杂。</w:t>
      </w:r>
    </w:p>
    <w:p w:rsidR="00BD18EB" w:rsidRDefault="002953BB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953BB">
        <w:rPr>
          <w:rFonts w:ascii="仿宋" w:eastAsia="仿宋" w:hAnsi="仿宋" w:hint="eastAsia"/>
          <w:sz w:val="32"/>
          <w:szCs w:val="32"/>
        </w:rPr>
        <w:t>（5）</w:t>
      </w:r>
      <w:r w:rsidR="00BD18EB" w:rsidRPr="002953BB">
        <w:rPr>
          <w:rFonts w:ascii="仿宋" w:eastAsia="仿宋" w:hAnsi="仿宋" w:hint="eastAsia"/>
          <w:sz w:val="32"/>
          <w:szCs w:val="32"/>
        </w:rPr>
        <w:t>上传附件。</w:t>
      </w:r>
      <w:r w:rsidRPr="002953BB">
        <w:rPr>
          <w:rFonts w:ascii="仿宋" w:eastAsia="仿宋" w:hAnsi="仿宋" w:hint="eastAsia"/>
          <w:sz w:val="32"/>
          <w:szCs w:val="32"/>
        </w:rPr>
        <w:t>在</w:t>
      </w:r>
      <w:r w:rsidRPr="002953BB">
        <w:rPr>
          <w:rFonts w:ascii="仿宋" w:eastAsia="仿宋" w:hAnsi="仿宋"/>
          <w:sz w:val="32"/>
          <w:szCs w:val="32"/>
        </w:rPr>
        <w:t>“申报</w:t>
      </w:r>
      <w:r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/>
          <w:sz w:val="32"/>
          <w:szCs w:val="32"/>
        </w:rPr>
        <w:t>附件信息”</w:t>
      </w:r>
      <w:r>
        <w:rPr>
          <w:rFonts w:ascii="仿宋" w:eastAsia="仿宋" w:hAnsi="仿宋" w:hint="eastAsia"/>
          <w:sz w:val="32"/>
          <w:szCs w:val="32"/>
        </w:rPr>
        <w:t>中</w:t>
      </w:r>
      <w:r w:rsidR="00BD18EB" w:rsidRPr="002953BB">
        <w:rPr>
          <w:rFonts w:ascii="仿宋" w:eastAsia="仿宋" w:hAnsi="仿宋" w:hint="eastAsia"/>
          <w:sz w:val="32"/>
          <w:szCs w:val="32"/>
        </w:rPr>
        <w:t>上</w:t>
      </w:r>
      <w:proofErr w:type="gramStart"/>
      <w:r w:rsidR="00BD18EB" w:rsidRPr="002953BB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="00BD18EB" w:rsidRPr="002953BB">
        <w:rPr>
          <w:rFonts w:ascii="仿宋" w:eastAsia="仿宋" w:hAnsi="仿宋" w:hint="eastAsia"/>
          <w:sz w:val="32"/>
          <w:szCs w:val="32"/>
        </w:rPr>
        <w:t>附件。主要包括：</w:t>
      </w:r>
      <w:r w:rsidR="00863A7C">
        <w:rPr>
          <w:rFonts w:ascii="仿宋" w:eastAsia="仿宋" w:hAnsi="仿宋" w:hint="eastAsia"/>
          <w:sz w:val="32"/>
          <w:szCs w:val="32"/>
        </w:rPr>
        <w:t>事业</w:t>
      </w:r>
      <w:r w:rsidR="00863A7C">
        <w:rPr>
          <w:rFonts w:ascii="仿宋" w:eastAsia="仿宋" w:hAnsi="仿宋"/>
          <w:sz w:val="32"/>
          <w:szCs w:val="32"/>
        </w:rPr>
        <w:t>单位</w:t>
      </w:r>
      <w:r w:rsidR="00863A7C">
        <w:rPr>
          <w:rFonts w:ascii="仿宋" w:eastAsia="仿宋" w:hAnsi="仿宋" w:hint="eastAsia"/>
          <w:sz w:val="32"/>
          <w:szCs w:val="32"/>
        </w:rPr>
        <w:t>录用</w:t>
      </w:r>
      <w:r w:rsidR="00863A7C">
        <w:rPr>
          <w:rFonts w:ascii="仿宋" w:eastAsia="仿宋" w:hAnsi="仿宋"/>
          <w:sz w:val="32"/>
          <w:szCs w:val="32"/>
        </w:rPr>
        <w:t>证明</w:t>
      </w:r>
      <w:r w:rsidR="00BD18EB" w:rsidRPr="002953BB">
        <w:rPr>
          <w:rFonts w:ascii="仿宋" w:eastAsia="仿宋" w:hAnsi="仿宋" w:hint="eastAsia"/>
          <w:sz w:val="32"/>
          <w:szCs w:val="32"/>
        </w:rPr>
        <w:t>（</w:t>
      </w:r>
      <w:r w:rsidR="00863A7C">
        <w:rPr>
          <w:rFonts w:ascii="仿宋" w:eastAsia="仿宋" w:hAnsi="仿宋" w:hint="eastAsia"/>
          <w:sz w:val="32"/>
          <w:szCs w:val="32"/>
        </w:rPr>
        <w:t>主</w:t>
      </w:r>
      <w:r w:rsidR="00863A7C">
        <w:rPr>
          <w:rFonts w:ascii="仿宋" w:eastAsia="仿宋" w:hAnsi="仿宋"/>
          <w:sz w:val="32"/>
          <w:szCs w:val="32"/>
        </w:rPr>
        <w:t>要提供</w:t>
      </w:r>
      <w:r w:rsidR="00863A7C">
        <w:rPr>
          <w:rFonts w:ascii="仿宋" w:eastAsia="仿宋" w:hAnsi="仿宋" w:hint="eastAsia"/>
          <w:sz w:val="32"/>
          <w:szCs w:val="32"/>
        </w:rPr>
        <w:t>《</w:t>
      </w:r>
      <w:r w:rsidR="00863A7C">
        <w:rPr>
          <w:rFonts w:ascii="仿宋" w:eastAsia="仿宋" w:hAnsi="仿宋"/>
          <w:sz w:val="32"/>
          <w:szCs w:val="32"/>
        </w:rPr>
        <w:t>岗位信息表》，</w:t>
      </w:r>
      <w:r w:rsidR="00BD18EB" w:rsidRPr="002953BB">
        <w:rPr>
          <w:rFonts w:ascii="仿宋" w:eastAsia="仿宋" w:hAnsi="仿宋" w:hint="eastAsia"/>
          <w:sz w:val="32"/>
          <w:szCs w:val="32"/>
        </w:rPr>
        <w:t>适用于事业编制人员）、</w:t>
      </w:r>
      <w:r w:rsidR="00863A7C">
        <w:rPr>
          <w:rFonts w:ascii="仿宋" w:eastAsia="仿宋" w:hAnsi="仿宋" w:hint="eastAsia"/>
          <w:sz w:val="32"/>
          <w:szCs w:val="32"/>
        </w:rPr>
        <w:t>聘用</w:t>
      </w:r>
      <w:r w:rsidR="00863A7C">
        <w:rPr>
          <w:rFonts w:ascii="仿宋" w:eastAsia="仿宋" w:hAnsi="仿宋"/>
          <w:sz w:val="32"/>
          <w:szCs w:val="32"/>
        </w:rPr>
        <w:t>合同或劳动合同、</w:t>
      </w:r>
      <w:r w:rsidR="00863A7C">
        <w:rPr>
          <w:rFonts w:ascii="仿宋" w:eastAsia="仿宋" w:hAnsi="仿宋" w:hint="eastAsia"/>
          <w:sz w:val="32"/>
          <w:szCs w:val="32"/>
        </w:rPr>
        <w:t>从业</w:t>
      </w:r>
      <w:r w:rsidR="00863A7C">
        <w:rPr>
          <w:rFonts w:ascii="仿宋" w:eastAsia="仿宋" w:hAnsi="仿宋"/>
          <w:sz w:val="32"/>
          <w:szCs w:val="32"/>
        </w:rPr>
        <w:t>资格证</w:t>
      </w:r>
      <w:r w:rsidR="00863A7C">
        <w:rPr>
          <w:rFonts w:ascii="仿宋" w:eastAsia="仿宋" w:hAnsi="仿宋" w:hint="eastAsia"/>
          <w:sz w:val="32"/>
          <w:szCs w:val="32"/>
        </w:rPr>
        <w:t>、</w:t>
      </w:r>
      <w:r w:rsidR="00BD18EB" w:rsidRPr="002953BB">
        <w:rPr>
          <w:rFonts w:ascii="仿宋" w:eastAsia="仿宋" w:hAnsi="仿宋" w:hint="eastAsia"/>
          <w:sz w:val="32"/>
          <w:szCs w:val="32"/>
        </w:rPr>
        <w:t>其他业绩证明材料等。</w:t>
      </w:r>
    </w:p>
    <w:p w:rsidR="00A40E09" w:rsidRDefault="00A40E09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40E09" w:rsidRDefault="00A40E09" w:rsidP="00BD18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嘉</w:t>
      </w:r>
      <w:r>
        <w:rPr>
          <w:rFonts w:ascii="仿宋" w:eastAsia="仿宋" w:hAnsi="仿宋"/>
          <w:sz w:val="32"/>
          <w:szCs w:val="32"/>
        </w:rPr>
        <w:t>兴市人力</w:t>
      </w:r>
      <w:r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/>
          <w:sz w:val="32"/>
          <w:szCs w:val="32"/>
        </w:rPr>
        <w:t>和社会保障局</w:t>
      </w:r>
    </w:p>
    <w:p w:rsidR="00A40E09" w:rsidRPr="00A40E09" w:rsidRDefault="00A40E09" w:rsidP="00BD18E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2021</w:t>
      </w:r>
      <w:r>
        <w:rPr>
          <w:rFonts w:ascii="仿宋" w:eastAsia="仿宋" w:hAnsi="仿宋" w:hint="eastAsia"/>
          <w:sz w:val="32"/>
          <w:szCs w:val="32"/>
        </w:rPr>
        <w:t>年1月11日</w:t>
      </w:r>
    </w:p>
    <w:bookmarkEnd w:id="0"/>
    <w:p w:rsidR="00983DC2" w:rsidRPr="00BD18EB" w:rsidRDefault="00983DC2" w:rsidP="00F00B9B">
      <w:pPr>
        <w:ind w:firstLine="645"/>
        <w:rPr>
          <w:rFonts w:ascii="仿宋_GB2312" w:eastAsia="仿宋_GB2312"/>
          <w:sz w:val="32"/>
          <w:szCs w:val="32"/>
        </w:rPr>
      </w:pPr>
    </w:p>
    <w:sectPr w:rsidR="00983DC2" w:rsidRPr="00BD1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7E"/>
    <w:rsid w:val="0010000D"/>
    <w:rsid w:val="001166E3"/>
    <w:rsid w:val="00184560"/>
    <w:rsid w:val="001C06DC"/>
    <w:rsid w:val="001E7E5C"/>
    <w:rsid w:val="00263156"/>
    <w:rsid w:val="002953BB"/>
    <w:rsid w:val="002C214C"/>
    <w:rsid w:val="003125F0"/>
    <w:rsid w:val="00425168"/>
    <w:rsid w:val="00453D7E"/>
    <w:rsid w:val="004739DC"/>
    <w:rsid w:val="004B66EA"/>
    <w:rsid w:val="005C0A87"/>
    <w:rsid w:val="00677AC7"/>
    <w:rsid w:val="00701BE4"/>
    <w:rsid w:val="007116F4"/>
    <w:rsid w:val="00724849"/>
    <w:rsid w:val="007420FF"/>
    <w:rsid w:val="00863A7C"/>
    <w:rsid w:val="008C7FE0"/>
    <w:rsid w:val="00983DC2"/>
    <w:rsid w:val="009F779F"/>
    <w:rsid w:val="00A40E09"/>
    <w:rsid w:val="00A82251"/>
    <w:rsid w:val="00BB0716"/>
    <w:rsid w:val="00BD18EB"/>
    <w:rsid w:val="00D91738"/>
    <w:rsid w:val="00E70426"/>
    <w:rsid w:val="00F00B9B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21F5"/>
  <w15:chartTrackingRefBased/>
  <w15:docId w15:val="{EAB26603-C904-4248-B181-1CB81172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75A8-F396-4702-800A-15AA5A4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2021-01-07T01:11:00Z</dcterms:created>
  <dcterms:modified xsi:type="dcterms:W3CDTF">2021-01-11T06:20:00Z</dcterms:modified>
</cp:coreProperties>
</file>